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ED" w:rsidRPr="00F30EED" w:rsidRDefault="00F30EED" w:rsidP="00F30EED">
      <w:pPr>
        <w:jc w:val="center"/>
        <w:rPr>
          <w:b/>
        </w:rPr>
      </w:pPr>
      <w:proofErr w:type="spellStart"/>
      <w:r w:rsidRPr="00F30EED">
        <w:rPr>
          <w:b/>
        </w:rPr>
        <w:t>LongRNAs</w:t>
      </w:r>
      <w:proofErr w:type="spellEnd"/>
      <w:r w:rsidRPr="00F30EED">
        <w:rPr>
          <w:b/>
        </w:rPr>
        <w:t xml:space="preserve"> jako prognostické biomarkery u meningiomů</w:t>
      </w:r>
    </w:p>
    <w:p w:rsidR="00F30EED" w:rsidRPr="00F30EED" w:rsidRDefault="00F30EED" w:rsidP="00F30EED">
      <w:pPr>
        <w:jc w:val="center"/>
        <w:rPr>
          <w:b/>
        </w:rPr>
      </w:pPr>
    </w:p>
    <w:p w:rsidR="00855D46" w:rsidRDefault="00F30EED">
      <w:r>
        <w:t xml:space="preserve">MEG3 je </w:t>
      </w:r>
      <w:proofErr w:type="spellStart"/>
      <w:r>
        <w:t>imprintovaný</w:t>
      </w:r>
      <w:proofErr w:type="spellEnd"/>
      <w:r>
        <w:t xml:space="preserve"> gen, nacházející se na chromozomu 14, který kóduje přibližně 1,6 </w:t>
      </w:r>
      <w:proofErr w:type="spellStart"/>
      <w:r>
        <w:t>kb</w:t>
      </w:r>
      <w:proofErr w:type="spellEnd"/>
      <w:r>
        <w:t xml:space="preserve"> </w:t>
      </w:r>
      <w:proofErr w:type="spellStart"/>
      <w:r>
        <w:t>lncRNA</w:t>
      </w:r>
      <w:proofErr w:type="spellEnd"/>
      <w:r>
        <w:t xml:space="preserve">. </w:t>
      </w:r>
      <w:proofErr w:type="spellStart"/>
      <w:r>
        <w:t>LncRNA</w:t>
      </w:r>
      <w:proofErr w:type="spellEnd"/>
      <w:r>
        <w:t xml:space="preserve"> jsou stabilní v tělních tekutinách a zapojeny do mnoha buněčných procesů. Mají důležitou roli ve vývoji různých nádorových onemocnění, například meningiomů - nádorů pocházejících z mozkových plen. Meningiomy jsou známé svou </w:t>
      </w:r>
      <w:proofErr w:type="spellStart"/>
      <w:r>
        <w:t>rekurencí</w:t>
      </w:r>
      <w:proofErr w:type="spellEnd"/>
      <w:r>
        <w:t>, do</w:t>
      </w:r>
      <w:bookmarkStart w:id="0" w:name="_GoBack"/>
      <w:bookmarkEnd w:id="0"/>
      <w:r>
        <w:t xml:space="preserve">konce i benigních forem, v průběhu 5 až 10 let. Gen MEG3 je možné detekovat pomocí RNA in </w:t>
      </w:r>
      <w:proofErr w:type="spellStart"/>
      <w:r>
        <w:t>situ</w:t>
      </w:r>
      <w:proofErr w:type="spellEnd"/>
      <w:r>
        <w:t xml:space="preserve"> hybridizace (RISH). Metoda RISH se jeví jako vhodná metoda pro analýzu lokalizace a míry exprese MEG3. V diplomové práci byly zjištěny signifikantní rozdíly ve tvorbě klastrů </w:t>
      </w:r>
      <w:proofErr w:type="spellStart"/>
      <w:r>
        <w:t>transkriptu</w:t>
      </w:r>
      <w:proofErr w:type="spellEnd"/>
      <w:r>
        <w:t xml:space="preserve"> MEG3 při porovnání rekurentních a nerekurentních pacientů, avšak metoda zatím není vhodná pro použití v klinické praxi jako predikce prognózy. Bylo potvrzeno, že s vyšším WHO gradem stoupá riziko </w:t>
      </w:r>
      <w:proofErr w:type="spellStart"/>
      <w:r>
        <w:t>rekurence</w:t>
      </w:r>
      <w:proofErr w:type="spellEnd"/>
      <w:r>
        <w:t>, avšak nebyla nalezena žádná spojitost mezi MEG3 a WHO gradem z hlediska míry exprese a lokalizace.</w:t>
      </w:r>
    </w:p>
    <w:sectPr w:rsidR="008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855D46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1</cp:revision>
  <dcterms:created xsi:type="dcterms:W3CDTF">2020-09-01T07:32:00Z</dcterms:created>
  <dcterms:modified xsi:type="dcterms:W3CDTF">2020-09-01T07:34:00Z</dcterms:modified>
</cp:coreProperties>
</file>